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4C854" w14:textId="642AAA21" w:rsidR="009F59A1" w:rsidRDefault="00545033" w:rsidP="00545033">
      <w:pPr>
        <w:jc w:val="center"/>
      </w:pPr>
      <w:r>
        <w:rPr>
          <w:noProof/>
        </w:rPr>
        <w:drawing>
          <wp:inline distT="0" distB="0" distL="0" distR="0" wp14:anchorId="53CDA1FB" wp14:editId="3AB7B309">
            <wp:extent cx="3044958" cy="142341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ky_full_color_rgb-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064D" w14:textId="0C1463EA" w:rsidR="0015748D" w:rsidRPr="00C95450" w:rsidRDefault="00545033" w:rsidP="00545033">
      <w:pPr>
        <w:spacing w:after="0"/>
        <w:jc w:val="center"/>
        <w:rPr>
          <w:rFonts w:ascii="Roboto" w:hAnsi="Roboto"/>
          <w:b/>
          <w:bCs/>
          <w:color w:val="005587"/>
        </w:rPr>
      </w:pPr>
      <w:r w:rsidRPr="00C95450">
        <w:rPr>
          <w:rFonts w:ascii="Roboto" w:hAnsi="Roboto"/>
          <w:b/>
          <w:bCs/>
          <w:color w:val="005587"/>
        </w:rPr>
        <w:t>(Formerly the Kentucky Physical Therapy Association)</w:t>
      </w:r>
    </w:p>
    <w:p w14:paraId="5253364C" w14:textId="77777777" w:rsidR="00BC4C05" w:rsidRDefault="00BC4C05" w:rsidP="0015748D">
      <w:pPr>
        <w:spacing w:after="0"/>
      </w:pPr>
    </w:p>
    <w:p w14:paraId="673C274F" w14:textId="77777777" w:rsidR="00BC4C05" w:rsidRDefault="00BC4C05" w:rsidP="0015748D">
      <w:pPr>
        <w:spacing w:after="0"/>
      </w:pPr>
    </w:p>
    <w:p w14:paraId="087A2407" w14:textId="77777777" w:rsidR="002D454B" w:rsidRDefault="002D454B" w:rsidP="0015748D">
      <w:pPr>
        <w:spacing w:after="0"/>
      </w:pPr>
    </w:p>
    <w:p w14:paraId="309D2037" w14:textId="77777777" w:rsidR="00C95450" w:rsidRDefault="00C95450" w:rsidP="0015748D">
      <w:pPr>
        <w:spacing w:after="0"/>
        <w:rPr>
          <w:rFonts w:ascii="APTA Sans Regular" w:hAnsi="APTA Sans Regular"/>
        </w:rPr>
      </w:pPr>
    </w:p>
    <w:p w14:paraId="1DCC6BE6" w14:textId="5AE22472" w:rsidR="0015748D" w:rsidRPr="00545033" w:rsidRDefault="00545033" w:rsidP="0015748D">
      <w:pPr>
        <w:spacing w:after="0"/>
        <w:rPr>
          <w:rFonts w:ascii="APTA Sans Regular" w:hAnsi="APTA Sans Regular"/>
        </w:rPr>
      </w:pPr>
      <w:r>
        <w:rPr>
          <w:rFonts w:ascii="APTA Sans Regular" w:hAnsi="APTA Sans Regular"/>
        </w:rPr>
        <w:t>February 4, 2020</w:t>
      </w:r>
    </w:p>
    <w:p w14:paraId="46542BAC" w14:textId="77777777" w:rsidR="0015748D" w:rsidRPr="00545033" w:rsidRDefault="0015748D" w:rsidP="0015748D">
      <w:pPr>
        <w:spacing w:after="0"/>
        <w:rPr>
          <w:rFonts w:ascii="APTA Sans Regular" w:hAnsi="APTA Sans Regular"/>
        </w:rPr>
      </w:pPr>
    </w:p>
    <w:p w14:paraId="261C4C83" w14:textId="4EC0C124" w:rsidR="0015748D" w:rsidRPr="00545033" w:rsidRDefault="0015748D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  <w:highlight w:val="yellow"/>
        </w:rPr>
        <w:t>Representative</w:t>
      </w:r>
      <w:r w:rsidR="00545033" w:rsidRPr="00545033">
        <w:rPr>
          <w:rFonts w:ascii="APTA Sans Regular" w:hAnsi="APTA Sans Regular"/>
          <w:highlight w:val="yellow"/>
        </w:rPr>
        <w:t>/Senator</w:t>
      </w:r>
      <w:r w:rsidRPr="00545033">
        <w:rPr>
          <w:rFonts w:ascii="APTA Sans Regular" w:hAnsi="APTA Sans Regular"/>
        </w:rPr>
        <w:t xml:space="preserve"> </w:t>
      </w:r>
      <w:r w:rsidRPr="00545033">
        <w:rPr>
          <w:rFonts w:ascii="APTA Sans Regular" w:hAnsi="APTA Sans Regular"/>
          <w:highlight w:val="yellow"/>
        </w:rPr>
        <w:t>___________</w:t>
      </w:r>
    </w:p>
    <w:p w14:paraId="26B00E11" w14:textId="77777777" w:rsidR="0015748D" w:rsidRPr="00545033" w:rsidRDefault="0015748D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>702 Capitol Ave</w:t>
      </w:r>
    </w:p>
    <w:p w14:paraId="4B1858CC" w14:textId="683795B5" w:rsidR="0015748D" w:rsidRPr="00545033" w:rsidRDefault="0015748D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 xml:space="preserve">Annex Room </w:t>
      </w:r>
      <w:r w:rsidRPr="00545033">
        <w:rPr>
          <w:rFonts w:ascii="APTA Sans Regular" w:hAnsi="APTA Sans Regular"/>
          <w:highlight w:val="yellow"/>
        </w:rPr>
        <w:t>___</w:t>
      </w:r>
      <w:r w:rsidR="00CA7EAC" w:rsidRPr="00545033">
        <w:rPr>
          <w:rFonts w:ascii="APTA Sans Regular" w:hAnsi="APTA Sans Regular"/>
          <w:highlight w:val="yellow"/>
        </w:rPr>
        <w:t xml:space="preserve"> (</w:t>
      </w:r>
      <w:r w:rsidR="00545033">
        <w:rPr>
          <w:rFonts w:ascii="APTA Sans Regular" w:hAnsi="APTA Sans Regular"/>
          <w:highlight w:val="yellow"/>
        </w:rPr>
        <w:t xml:space="preserve">click </w:t>
      </w:r>
      <w:hyperlink r:id="rId8" w:history="1">
        <w:r w:rsidR="00545033" w:rsidRPr="00545033">
          <w:rPr>
            <w:rStyle w:val="Hyperlink"/>
            <w:rFonts w:ascii="APTA Sans Regular" w:hAnsi="APTA Sans Regular"/>
            <w:highlight w:val="yellow"/>
          </w:rPr>
          <w:t>here</w:t>
        </w:r>
      </w:hyperlink>
      <w:r w:rsidR="00CA7EAC" w:rsidRPr="00545033">
        <w:rPr>
          <w:rFonts w:ascii="APTA Sans Regular" w:hAnsi="APTA Sans Regular"/>
          <w:highlight w:val="yellow"/>
        </w:rPr>
        <w:t xml:space="preserve"> to find your legislators room number</w:t>
      </w:r>
      <w:bookmarkStart w:id="0" w:name="_GoBack"/>
      <w:bookmarkEnd w:id="0"/>
      <w:r w:rsidR="00CA7EAC" w:rsidRPr="00545033">
        <w:rPr>
          <w:rFonts w:ascii="APTA Sans Regular" w:hAnsi="APTA Sans Regular"/>
          <w:highlight w:val="yellow"/>
        </w:rPr>
        <w:t>)</w:t>
      </w:r>
    </w:p>
    <w:p w14:paraId="001373EA" w14:textId="77777777" w:rsidR="0015748D" w:rsidRPr="00545033" w:rsidRDefault="0015748D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>Frankfort KY 40601</w:t>
      </w:r>
    </w:p>
    <w:p w14:paraId="05527768" w14:textId="77777777" w:rsidR="0015748D" w:rsidRPr="00545033" w:rsidRDefault="0015748D" w:rsidP="0015748D">
      <w:pPr>
        <w:spacing w:after="0"/>
        <w:rPr>
          <w:rFonts w:ascii="APTA Sans Regular" w:hAnsi="APTA Sans Regular"/>
        </w:rPr>
      </w:pPr>
    </w:p>
    <w:p w14:paraId="47BB8861" w14:textId="772C8514" w:rsidR="0015748D" w:rsidRPr="00545033" w:rsidRDefault="0015748D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 xml:space="preserve">Dear </w:t>
      </w:r>
      <w:r w:rsidRPr="00545033">
        <w:rPr>
          <w:rFonts w:ascii="APTA Sans Regular" w:hAnsi="APTA Sans Regular"/>
          <w:highlight w:val="yellow"/>
        </w:rPr>
        <w:t>Representative</w:t>
      </w:r>
      <w:r w:rsidR="00545033" w:rsidRPr="00545033">
        <w:rPr>
          <w:rFonts w:ascii="APTA Sans Regular" w:hAnsi="APTA Sans Regular"/>
          <w:highlight w:val="yellow"/>
        </w:rPr>
        <w:t>/Senator</w:t>
      </w:r>
      <w:r w:rsidRPr="00545033">
        <w:rPr>
          <w:rFonts w:ascii="APTA Sans Regular" w:hAnsi="APTA Sans Regular"/>
        </w:rPr>
        <w:t xml:space="preserve"> </w:t>
      </w:r>
      <w:r w:rsidRPr="00545033">
        <w:rPr>
          <w:rFonts w:ascii="APTA Sans Regular" w:hAnsi="APTA Sans Regular"/>
          <w:highlight w:val="yellow"/>
        </w:rPr>
        <w:t>____________</w:t>
      </w:r>
      <w:r w:rsidRPr="00545033">
        <w:rPr>
          <w:rFonts w:ascii="APTA Sans Regular" w:hAnsi="APTA Sans Regular"/>
        </w:rPr>
        <w:t>:</w:t>
      </w:r>
    </w:p>
    <w:p w14:paraId="006BD032" w14:textId="40FE7907" w:rsidR="0015748D" w:rsidRPr="00545033" w:rsidRDefault="0015748D" w:rsidP="0015748D">
      <w:pPr>
        <w:spacing w:after="0"/>
        <w:rPr>
          <w:rFonts w:ascii="APTA Sans Regular" w:hAnsi="APTA Sans Regular"/>
        </w:rPr>
      </w:pPr>
    </w:p>
    <w:p w14:paraId="431EBF18" w14:textId="7C524D4D" w:rsidR="00CA7EAC" w:rsidRPr="00545033" w:rsidRDefault="0015748D" w:rsidP="00CA7EAC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 xml:space="preserve">Thank you for meeting with me </w:t>
      </w:r>
      <w:r w:rsidR="008050A7" w:rsidRPr="00545033">
        <w:rPr>
          <w:rFonts w:ascii="APTA Sans Regular" w:hAnsi="APTA Sans Regular"/>
        </w:rPr>
        <w:t xml:space="preserve">on February </w:t>
      </w:r>
      <w:r w:rsidR="00545033">
        <w:rPr>
          <w:rFonts w:ascii="APTA Sans Regular" w:hAnsi="APTA Sans Regular"/>
        </w:rPr>
        <w:t>4</w:t>
      </w:r>
      <w:r w:rsidR="008050A7" w:rsidRPr="00545033">
        <w:rPr>
          <w:rFonts w:ascii="APTA Sans Regular" w:hAnsi="APTA Sans Regular"/>
        </w:rPr>
        <w:t>th</w:t>
      </w:r>
      <w:r w:rsidRPr="00545033">
        <w:rPr>
          <w:rFonts w:ascii="APTA Sans Regular" w:hAnsi="APTA Sans Regular"/>
        </w:rPr>
        <w:t xml:space="preserve"> as part of Therapy Alliance Legislative Day. </w:t>
      </w:r>
      <w:r w:rsidR="00CA7EAC" w:rsidRPr="00545033">
        <w:rPr>
          <w:rFonts w:ascii="APTA Sans Regular" w:hAnsi="APTA Sans Regular"/>
        </w:rPr>
        <w:t xml:space="preserve"> I appreciate your service to the Commonwealth and the many hours you spend on behalf of your constituents.</w:t>
      </w:r>
    </w:p>
    <w:p w14:paraId="0D95C6A7" w14:textId="77777777" w:rsidR="00CA7EAC" w:rsidRPr="00545033" w:rsidRDefault="00CA7EAC" w:rsidP="0015748D">
      <w:pPr>
        <w:spacing w:after="0"/>
        <w:rPr>
          <w:rFonts w:ascii="APTA Sans Regular" w:hAnsi="APTA Sans Regular"/>
        </w:rPr>
      </w:pPr>
    </w:p>
    <w:p w14:paraId="45F2A5D2" w14:textId="1B710BE6" w:rsidR="00CA7EAC" w:rsidRPr="00545033" w:rsidRDefault="00933C77" w:rsidP="00933C77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 xml:space="preserve">As I mentioned </w:t>
      </w:r>
      <w:r w:rsidR="00A55662" w:rsidRPr="00545033">
        <w:rPr>
          <w:rFonts w:ascii="APTA Sans Regular" w:hAnsi="APTA Sans Regular"/>
        </w:rPr>
        <w:t>during my visit</w:t>
      </w:r>
      <w:r w:rsidRPr="00545033">
        <w:rPr>
          <w:rFonts w:ascii="APTA Sans Regular" w:hAnsi="APTA Sans Regular"/>
        </w:rPr>
        <w:t xml:space="preserve">, I am concerned about </w:t>
      </w:r>
      <w:hyperlink r:id="rId9" w:history="1">
        <w:r w:rsidR="00545033" w:rsidRPr="00545033">
          <w:rPr>
            <w:rStyle w:val="Hyperlink"/>
            <w:rFonts w:ascii="APTA Sans Regular" w:hAnsi="APTA Sans Regular"/>
          </w:rPr>
          <w:t>Senate Bill 125</w:t>
        </w:r>
      </w:hyperlink>
      <w:r w:rsidR="00545033">
        <w:rPr>
          <w:rFonts w:ascii="APTA Sans Regular" w:hAnsi="APTA Sans Regular"/>
        </w:rPr>
        <w:t xml:space="preserve"> </w:t>
      </w:r>
      <w:r w:rsidRPr="00545033">
        <w:rPr>
          <w:rFonts w:ascii="APTA Sans Regular" w:hAnsi="APTA Sans Regular"/>
        </w:rPr>
        <w:t xml:space="preserve">AN ACT Relating to </w:t>
      </w:r>
      <w:r w:rsidR="00545033">
        <w:rPr>
          <w:rFonts w:ascii="APTA Sans Regular" w:hAnsi="APTA Sans Regular"/>
        </w:rPr>
        <w:t>Athletic Trainers</w:t>
      </w:r>
      <w:r w:rsidRPr="00545033">
        <w:rPr>
          <w:rFonts w:ascii="APTA Sans Regular" w:hAnsi="APTA Sans Regular"/>
        </w:rPr>
        <w:t xml:space="preserve">. </w:t>
      </w:r>
      <w:r w:rsidR="00C95450">
        <w:rPr>
          <w:rFonts w:ascii="APTA Sans Regular" w:hAnsi="APTA Sans Regular"/>
        </w:rPr>
        <w:t xml:space="preserve">While I support athletic trainers’ ability to treat athletes, I have concerns about the expanded definition of athlete and the lack of scope defined in this bill. </w:t>
      </w:r>
      <w:r w:rsidR="00C95450" w:rsidRPr="00C95450">
        <w:rPr>
          <w:rFonts w:ascii="APTA Sans Regular" w:hAnsi="APTA Sans Regular"/>
        </w:rPr>
        <w:t>Practice acts are meant to provide public protection, and the broad language here does not ensure that</w:t>
      </w:r>
      <w:r w:rsidRPr="00545033">
        <w:rPr>
          <w:rFonts w:ascii="APTA Sans Regular" w:hAnsi="APTA Sans Regular"/>
        </w:rPr>
        <w:t xml:space="preserve"> </w:t>
      </w:r>
    </w:p>
    <w:p w14:paraId="4FDD378A" w14:textId="74A88764" w:rsidR="00933C77" w:rsidRPr="00545033" w:rsidRDefault="00933C77" w:rsidP="00933C77">
      <w:pPr>
        <w:spacing w:after="0"/>
        <w:rPr>
          <w:rFonts w:ascii="APTA Sans Regular" w:hAnsi="APTA Sans Regular"/>
        </w:rPr>
      </w:pPr>
    </w:p>
    <w:p w14:paraId="39921051" w14:textId="77777777" w:rsidR="00124B02" w:rsidRPr="00545033" w:rsidRDefault="00124B02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 xml:space="preserve">If you have any questions </w:t>
      </w:r>
      <w:r w:rsidR="009A7552" w:rsidRPr="00545033">
        <w:rPr>
          <w:rFonts w:ascii="APTA Sans Regular" w:hAnsi="APTA Sans Regular"/>
        </w:rPr>
        <w:t>or would like more information regarding the items we discussed</w:t>
      </w:r>
      <w:r w:rsidRPr="00545033">
        <w:rPr>
          <w:rFonts w:ascii="APTA Sans Regular" w:hAnsi="APTA Sans Regular"/>
        </w:rPr>
        <w:t xml:space="preserve">, please contact me at </w:t>
      </w:r>
      <w:r w:rsidRPr="00545033">
        <w:rPr>
          <w:rFonts w:ascii="APTA Sans Regular" w:hAnsi="APTA Sans Regular"/>
          <w:highlight w:val="yellow"/>
        </w:rPr>
        <w:t>_________________________________.</w:t>
      </w:r>
      <w:r w:rsidRPr="00545033">
        <w:rPr>
          <w:rFonts w:ascii="APTA Sans Regular" w:hAnsi="APTA Sans Regular"/>
        </w:rPr>
        <w:t xml:space="preserve"> I would also welcome you on a tour of </w:t>
      </w:r>
      <w:r w:rsidRPr="00545033">
        <w:rPr>
          <w:rFonts w:ascii="APTA Sans Regular" w:hAnsi="APTA Sans Regular"/>
          <w:highlight w:val="yellow"/>
        </w:rPr>
        <w:t>(clinic name/university)</w:t>
      </w:r>
      <w:r w:rsidRPr="00545033">
        <w:rPr>
          <w:rFonts w:ascii="APTA Sans Regular" w:hAnsi="APTA Sans Regular"/>
        </w:rPr>
        <w:t xml:space="preserve"> to give you a “behind-the-scenes” look at physical therapy’s role in reducing pain, restoring function and preventing disability. </w:t>
      </w:r>
    </w:p>
    <w:p w14:paraId="3388B60A" w14:textId="77777777" w:rsidR="000B5367" w:rsidRPr="00545033" w:rsidRDefault="000B5367" w:rsidP="0015748D">
      <w:pPr>
        <w:spacing w:after="0"/>
        <w:rPr>
          <w:rFonts w:ascii="APTA Sans Regular" w:hAnsi="APTA Sans Regular"/>
        </w:rPr>
      </w:pPr>
    </w:p>
    <w:p w14:paraId="1EBC6378" w14:textId="77777777" w:rsidR="000B5367" w:rsidRPr="00545033" w:rsidRDefault="000B5367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</w:rPr>
        <w:t>Sincerely,</w:t>
      </w:r>
    </w:p>
    <w:p w14:paraId="3C40B129" w14:textId="77777777" w:rsidR="002A0858" w:rsidRPr="00545033" w:rsidRDefault="002A0858" w:rsidP="0015748D">
      <w:pPr>
        <w:spacing w:after="0"/>
        <w:rPr>
          <w:rFonts w:ascii="APTA Sans Regular" w:hAnsi="APTA Sans Regular"/>
          <w:highlight w:val="yellow"/>
        </w:rPr>
      </w:pPr>
      <w:r w:rsidRPr="00545033">
        <w:rPr>
          <w:rFonts w:ascii="APTA Sans Regular" w:hAnsi="APTA Sans Regular"/>
          <w:highlight w:val="yellow"/>
        </w:rPr>
        <w:t>Name</w:t>
      </w:r>
    </w:p>
    <w:p w14:paraId="18D93F13" w14:textId="77777777" w:rsidR="002A0858" w:rsidRPr="00545033" w:rsidRDefault="002A0858" w:rsidP="0015748D">
      <w:pPr>
        <w:spacing w:after="0"/>
        <w:rPr>
          <w:rFonts w:ascii="APTA Sans Regular" w:hAnsi="APTA Sans Regular"/>
        </w:rPr>
      </w:pPr>
      <w:r w:rsidRPr="00545033">
        <w:rPr>
          <w:rFonts w:ascii="APTA Sans Regular" w:hAnsi="APTA Sans Regular"/>
          <w:highlight w:val="yellow"/>
        </w:rPr>
        <w:t>Contact info</w:t>
      </w:r>
    </w:p>
    <w:sectPr w:rsidR="002A0858" w:rsidRPr="00545033" w:rsidSect="00010884">
      <w:footerReference w:type="default" r:id="rId10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5DE59" w14:textId="77777777" w:rsidR="003A7C3F" w:rsidRDefault="003A7C3F" w:rsidP="0015748D">
      <w:pPr>
        <w:spacing w:after="0" w:line="240" w:lineRule="auto"/>
      </w:pPr>
      <w:r>
        <w:separator/>
      </w:r>
    </w:p>
  </w:endnote>
  <w:endnote w:type="continuationSeparator" w:id="0">
    <w:p w14:paraId="724DC209" w14:textId="77777777" w:rsidR="003A7C3F" w:rsidRDefault="003A7C3F" w:rsidP="0015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A Sans Regular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EC1E" w14:textId="611D1933" w:rsidR="0015748D" w:rsidRPr="00545033" w:rsidRDefault="00545033">
    <w:pPr>
      <w:pStyle w:val="Footer"/>
      <w:rPr>
        <w:color w:val="3F4444"/>
      </w:rPr>
    </w:pPr>
    <w:r w:rsidRPr="00545033">
      <w:rPr>
        <w:color w:val="3F4444"/>
      </w:rPr>
      <w:t xml:space="preserve">P.O. Box 109 </w:t>
    </w:r>
    <w:r w:rsidRPr="00545033">
      <w:rPr>
        <w:color w:val="3F4444"/>
      </w:rPr>
      <w:ptab w:relativeTo="margin" w:alignment="center" w:leader="none"/>
    </w:r>
    <w:r w:rsidRPr="00545033">
      <w:rPr>
        <w:color w:val="3F4444"/>
      </w:rPr>
      <w:t>(859) 485-2812</w:t>
    </w:r>
    <w:r w:rsidRPr="00545033">
      <w:rPr>
        <w:color w:val="3F4444"/>
      </w:rPr>
      <w:ptab w:relativeTo="margin" w:alignment="right" w:leader="none"/>
    </w:r>
    <w:hyperlink r:id="rId1" w:history="1">
      <w:r w:rsidRPr="00545033">
        <w:rPr>
          <w:rStyle w:val="Hyperlink"/>
          <w:color w:val="3F4444"/>
        </w:rPr>
        <w:t>info@kpta.org</w:t>
      </w:r>
    </w:hyperlink>
  </w:p>
  <w:p w14:paraId="34C63CEA" w14:textId="1F5C7E75" w:rsidR="00545033" w:rsidRPr="00545033" w:rsidRDefault="00545033">
    <w:pPr>
      <w:pStyle w:val="Footer"/>
      <w:rPr>
        <w:color w:val="3F4444"/>
      </w:rPr>
    </w:pPr>
    <w:r w:rsidRPr="00545033">
      <w:rPr>
        <w:color w:val="3F4444"/>
      </w:rPr>
      <w:t>Verona, KY  41092</w:t>
    </w:r>
    <w:r w:rsidRPr="00545033">
      <w:rPr>
        <w:color w:val="3F4444"/>
      </w:rPr>
      <w:tab/>
    </w:r>
    <w:r w:rsidRPr="00545033">
      <w:rPr>
        <w:color w:val="3F4444"/>
      </w:rPr>
      <w:tab/>
      <w:t>www.KPTA.org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6542" w14:textId="77777777" w:rsidR="003A7C3F" w:rsidRDefault="003A7C3F" w:rsidP="0015748D">
      <w:pPr>
        <w:spacing w:after="0" w:line="240" w:lineRule="auto"/>
      </w:pPr>
      <w:r>
        <w:separator/>
      </w:r>
    </w:p>
  </w:footnote>
  <w:footnote w:type="continuationSeparator" w:id="0">
    <w:p w14:paraId="0706FA90" w14:textId="77777777" w:rsidR="003A7C3F" w:rsidRDefault="003A7C3F" w:rsidP="0015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6B43"/>
    <w:multiLevelType w:val="hybridMultilevel"/>
    <w:tmpl w:val="6C62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8D"/>
    <w:rsid w:val="00010884"/>
    <w:rsid w:val="000B5367"/>
    <w:rsid w:val="00124B02"/>
    <w:rsid w:val="0015748D"/>
    <w:rsid w:val="001F1C31"/>
    <w:rsid w:val="001F69E7"/>
    <w:rsid w:val="002A0858"/>
    <w:rsid w:val="002D454B"/>
    <w:rsid w:val="00315396"/>
    <w:rsid w:val="003A7C3F"/>
    <w:rsid w:val="00472122"/>
    <w:rsid w:val="00503232"/>
    <w:rsid w:val="00545033"/>
    <w:rsid w:val="005535B9"/>
    <w:rsid w:val="0056209C"/>
    <w:rsid w:val="005C479B"/>
    <w:rsid w:val="006D2305"/>
    <w:rsid w:val="007A12C1"/>
    <w:rsid w:val="007A615D"/>
    <w:rsid w:val="008050A7"/>
    <w:rsid w:val="008B5323"/>
    <w:rsid w:val="00933C77"/>
    <w:rsid w:val="009A7552"/>
    <w:rsid w:val="009E4163"/>
    <w:rsid w:val="009F59A1"/>
    <w:rsid w:val="00A55662"/>
    <w:rsid w:val="00BC4C05"/>
    <w:rsid w:val="00C02E9A"/>
    <w:rsid w:val="00C95450"/>
    <w:rsid w:val="00CA7EAC"/>
    <w:rsid w:val="00D4614B"/>
    <w:rsid w:val="00D9044E"/>
    <w:rsid w:val="00D95343"/>
    <w:rsid w:val="00F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2BC1"/>
  <w15:docId w15:val="{9886567C-1C79-411C-8AB0-951ED5A6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8D"/>
  </w:style>
  <w:style w:type="paragraph" w:styleId="Footer">
    <w:name w:val="footer"/>
    <w:basedOn w:val="Normal"/>
    <w:link w:val="FooterChar"/>
    <w:uiPriority w:val="99"/>
    <w:unhideWhenUsed/>
    <w:rsid w:val="0015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8D"/>
  </w:style>
  <w:style w:type="character" w:styleId="Hyperlink">
    <w:name w:val="Hyperlink"/>
    <w:basedOn w:val="DefaultParagraphFont"/>
    <w:uiPriority w:val="99"/>
    <w:unhideWhenUsed/>
    <w:rsid w:val="001574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ure.ky.gov/Legislators/Page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pps.legislature.ky.gov/record/20rs/sb12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P.O. Box 109, Verona, KY  41092     859.485.2812     info@kpta.org     www.kpta.org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Volz</cp:lastModifiedBy>
  <cp:revision>3</cp:revision>
  <dcterms:created xsi:type="dcterms:W3CDTF">2020-01-30T21:42:00Z</dcterms:created>
  <dcterms:modified xsi:type="dcterms:W3CDTF">2020-01-30T21:57:00Z</dcterms:modified>
</cp:coreProperties>
</file>